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64" w:rsidRDefault="002F6C5A" w:rsidP="000D409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2F6C5A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Сварка\Desktop\для сайта 2022\сканы\Рабочие программы сварщики\ОП и ПМ\ОП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164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65B36" w:rsidRPr="009D2853" w:rsidRDefault="00A2361C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265B36" w:rsidRPr="009D2853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265B36" w:rsidRPr="009D2853" w:rsidRDefault="001A13C4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="00265B36" w:rsidRPr="009D2853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65B36" w:rsidRPr="009D2853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65B36" w:rsidRPr="009D2853">
        <w:rPr>
          <w:rFonts w:ascii="Times New Roman" w:eastAsia="Calibri" w:hAnsi="Times New Roman" w:cs="Times New Roman"/>
          <w:sz w:val="26"/>
          <w:szCs w:val="26"/>
        </w:rPr>
        <w:t>на основании Приказ</w:t>
      </w:r>
      <w:r w:rsidR="00265B36">
        <w:rPr>
          <w:rFonts w:ascii="Times New Roman" w:eastAsia="Calibri" w:hAnsi="Times New Roman" w:cs="Times New Roman"/>
          <w:sz w:val="26"/>
          <w:szCs w:val="26"/>
        </w:rPr>
        <w:t>а от 28.02.2018 N 142;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38537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D2853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D2853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D2853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9D2853">
        <w:rPr>
          <w:rFonts w:ascii="Times New Roman" w:hAnsi="Times New Roman" w:cs="Times New Roman"/>
          <w:i/>
          <w:sz w:val="26"/>
          <w:szCs w:val="26"/>
        </w:rPr>
        <w:t>,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2F6C5A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D285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2853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Default="00265B3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br w:type="page"/>
      </w: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D9774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265B36" w:rsidRPr="009D2853" w:rsidRDefault="00265B36" w:rsidP="00265B3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(наплавки), входящей в состав укрупненной группы профессий 15.00.00 Машиностроение.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265B36" w:rsidRPr="009D2853" w:rsidRDefault="00265B36" w:rsidP="00265B36">
      <w:pPr>
        <w:pStyle w:val="a4"/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профессиональной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образовательной программы: 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753FB9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</w:t>
      </w:r>
      <w:r w:rsidR="001A13C4">
        <w:rPr>
          <w:rFonts w:ascii="Times New Roman" w:hAnsi="Times New Roman" w:cs="Times New Roman"/>
          <w:bCs/>
          <w:sz w:val="26"/>
          <w:szCs w:val="26"/>
        </w:rPr>
        <w:t>ФГОС СПО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-заземление, зануление.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Читать чертежи средней сложности и сложных сварных металлоконструкций.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ОП.02 «Основы электротехники»,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(наплавки)):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2" w:name="_Hlk96269222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2"/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D285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66 ч, в том числе: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44 ч;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D45">
        <w:rPr>
          <w:rFonts w:ascii="Times New Roman" w:hAnsi="Times New Roman"/>
          <w:sz w:val="26"/>
          <w:szCs w:val="26"/>
        </w:rPr>
        <w:t xml:space="preserve">лабораторно-практические занятия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-12 часов;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22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66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44</w:t>
            </w:r>
          </w:p>
        </w:tc>
      </w:tr>
      <w:tr w:rsidR="00E97952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лабораторно-практические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265B36" w:rsidRPr="000D4094" w:rsidTr="00457CC8">
        <w:tc>
          <w:tcPr>
            <w:tcW w:w="790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A7227F" w:rsidRPr="007F2911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411E6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D4094" w:rsidTr="00457CC8">
        <w:tc>
          <w:tcPr>
            <w:tcW w:w="9468" w:type="dxa"/>
            <w:gridSpan w:val="2"/>
            <w:shd w:val="clear" w:color="auto" w:fill="auto"/>
          </w:tcPr>
          <w:p w:rsidR="00E97952" w:rsidRPr="000D4094" w:rsidRDefault="00A2361C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AE6670" w:rsidRP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1E69" w:rsidRPr="00265B3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  <w:r w:rsidR="00541D52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</w:t>
            </w:r>
            <w:r w:rsidR="00541D52">
              <w:rPr>
                <w:sz w:val="26"/>
                <w:szCs w:val="26"/>
              </w:rPr>
              <w:t xml:space="preserve">. </w:t>
            </w:r>
            <w:r w:rsidRPr="000D4094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4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5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69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1.6. Трехфазные </w:t>
            </w:r>
            <w:r w:rsidRPr="000D4094">
              <w:rPr>
                <w:sz w:val="26"/>
                <w:szCs w:val="26"/>
              </w:rPr>
              <w:lastRenderedPageBreak/>
              <w:t>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2</w:t>
            </w:r>
            <w:r w:rsidR="00541D52">
              <w:rPr>
                <w:sz w:val="26"/>
                <w:szCs w:val="26"/>
              </w:rPr>
              <w:t>7-28</w:t>
            </w:r>
          </w:p>
        </w:tc>
        <w:tc>
          <w:tcPr>
            <w:tcW w:w="8478" w:type="dxa"/>
            <w:shd w:val="clear" w:color="auto" w:fill="auto"/>
          </w:tcPr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7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8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541D52">
              <w:rPr>
                <w:b/>
                <w:bCs/>
                <w:sz w:val="26"/>
                <w:szCs w:val="26"/>
              </w:rPr>
              <w:t>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="00034934" w:rsidRPr="000D4094">
              <w:rPr>
                <w:sz w:val="26"/>
                <w:szCs w:val="26"/>
              </w:rPr>
              <w:t>постоянного тока»</w:t>
            </w:r>
            <w:r w:rsidR="00BD4FD6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541D52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Электросбережение: понятия и способы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:rsidR="00D918DB" w:rsidRPr="0001348C" w:rsidRDefault="00BD4FD6" w:rsidP="00D918DB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436459" w:rsidRPr="000D4094" w:rsidRDefault="00541D52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6"/>
    <w:p w:rsidR="00B01DFA" w:rsidRPr="00041513" w:rsidRDefault="00B01DFA" w:rsidP="0001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65B36" w:rsidRPr="009D2853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65B36" w:rsidRPr="009D2853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65B36" w:rsidRPr="009D2853" w:rsidRDefault="00A2361C" w:rsidP="00A23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сварочное оборудование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265B36" w:rsidRPr="00B10DDD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0D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265B36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B10DDD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B10DD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265B36" w:rsidRPr="009D2853" w:rsidRDefault="00265B36" w:rsidP="00265B3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0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65B36" w:rsidRPr="009D2853" w:rsidRDefault="00265B36" w:rsidP="00265B3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1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5B36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B5285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65B36" w:rsidRDefault="00265B36" w:rsidP="0026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265B36" w:rsidRPr="005B5285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B528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265B36" w:rsidRPr="009D2853" w:rsidRDefault="00265B36" w:rsidP="00265B36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265B36" w:rsidRPr="005B5285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Zoom (режим доступа: </w:t>
      </w:r>
      <w:hyperlink r:id="rId16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65B36" w:rsidRDefault="00265B36" w:rsidP="00265B36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265B36" w:rsidRPr="009D2853" w:rsidRDefault="00265B36" w:rsidP="00265B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3"/>
        <w:gridCol w:w="4953"/>
      </w:tblGrid>
      <w:tr w:rsidR="00265B36" w:rsidRPr="009D2853" w:rsidTr="00D20036">
        <w:trPr>
          <w:trHeight w:val="38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65B36" w:rsidRPr="009D2853" w:rsidTr="00D20036">
        <w:trPr>
          <w:trHeight w:val="20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265B36" w:rsidRPr="009D2853" w:rsidTr="00D20036">
        <w:trPr>
          <w:trHeight w:val="19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86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265B36" w:rsidRPr="009D2853" w:rsidTr="00D20036">
        <w:trPr>
          <w:trHeight w:val="43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-заземление, зануление.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 Читать чертежи средней сложности и сложных сварных металлоконструкций.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      </w: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-участие в исследовательской и проектной работе;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9"/>
    </w:tbl>
    <w:p w:rsidR="00265B36" w:rsidRPr="009D2853" w:rsidRDefault="00265B36" w:rsidP="00265B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DFA" w:rsidRPr="000D4094" w:rsidRDefault="00B01DFA" w:rsidP="00265B36">
      <w:pPr>
        <w:suppressAutoHyphens/>
        <w:spacing w:after="0" w:line="276" w:lineRule="auto"/>
        <w:jc w:val="center"/>
        <w:rPr>
          <w:sz w:val="26"/>
          <w:szCs w:val="26"/>
        </w:rPr>
      </w:pPr>
    </w:p>
    <w:sectPr w:rsidR="00B01DFA" w:rsidRPr="000D4094" w:rsidSect="009A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6F3" w:rsidRDefault="003376F3" w:rsidP="00ED14C9">
      <w:pPr>
        <w:spacing w:after="0" w:line="240" w:lineRule="auto"/>
      </w:pPr>
      <w:r>
        <w:separator/>
      </w:r>
    </w:p>
  </w:endnote>
  <w:endnote w:type="continuationSeparator" w:id="0">
    <w:p w:rsidR="003376F3" w:rsidRDefault="003376F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AB76A0" w:rsidRDefault="009A6296">
        <w:pPr>
          <w:pStyle w:val="a9"/>
          <w:jc w:val="right"/>
        </w:pPr>
        <w:r>
          <w:fldChar w:fldCharType="begin"/>
        </w:r>
        <w:r w:rsidR="00AB76A0">
          <w:instrText>PAGE   \* MERGEFORMAT</w:instrText>
        </w:r>
        <w:r>
          <w:fldChar w:fldCharType="separate"/>
        </w:r>
        <w:r w:rsidR="00385373">
          <w:rPr>
            <w:noProof/>
          </w:rPr>
          <w:t>18</w:t>
        </w:r>
        <w:r>
          <w:fldChar w:fldCharType="end"/>
        </w:r>
      </w:p>
    </w:sdtContent>
  </w:sdt>
  <w:p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6F3" w:rsidRDefault="003376F3" w:rsidP="00ED14C9">
      <w:pPr>
        <w:spacing w:after="0" w:line="240" w:lineRule="auto"/>
      </w:pPr>
      <w:r>
        <w:separator/>
      </w:r>
    </w:p>
  </w:footnote>
  <w:footnote w:type="continuationSeparator" w:id="0">
    <w:p w:rsidR="003376F3" w:rsidRDefault="003376F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1348C"/>
    <w:rsid w:val="00034934"/>
    <w:rsid w:val="00041513"/>
    <w:rsid w:val="000678D6"/>
    <w:rsid w:val="000B628A"/>
    <w:rsid w:val="000B7E31"/>
    <w:rsid w:val="000D4094"/>
    <w:rsid w:val="000E5639"/>
    <w:rsid w:val="001340F6"/>
    <w:rsid w:val="001408BB"/>
    <w:rsid w:val="00160990"/>
    <w:rsid w:val="001A13C4"/>
    <w:rsid w:val="001B4FB3"/>
    <w:rsid w:val="001D3DD9"/>
    <w:rsid w:val="001E2ECC"/>
    <w:rsid w:val="001E302E"/>
    <w:rsid w:val="001F07DD"/>
    <w:rsid w:val="002305A1"/>
    <w:rsid w:val="00265B36"/>
    <w:rsid w:val="00274D82"/>
    <w:rsid w:val="002920CC"/>
    <w:rsid w:val="0029751C"/>
    <w:rsid w:val="002D3BF4"/>
    <w:rsid w:val="002D7383"/>
    <w:rsid w:val="002F08B4"/>
    <w:rsid w:val="002F6C5A"/>
    <w:rsid w:val="002F7612"/>
    <w:rsid w:val="003376F3"/>
    <w:rsid w:val="00361F67"/>
    <w:rsid w:val="00385373"/>
    <w:rsid w:val="003A4DE1"/>
    <w:rsid w:val="003C62C0"/>
    <w:rsid w:val="00411E69"/>
    <w:rsid w:val="004252A7"/>
    <w:rsid w:val="00432E39"/>
    <w:rsid w:val="00436459"/>
    <w:rsid w:val="00446671"/>
    <w:rsid w:val="00457CC8"/>
    <w:rsid w:val="004656FF"/>
    <w:rsid w:val="004A1703"/>
    <w:rsid w:val="004A4DD6"/>
    <w:rsid w:val="004F73A0"/>
    <w:rsid w:val="0051539E"/>
    <w:rsid w:val="00521B37"/>
    <w:rsid w:val="005367C9"/>
    <w:rsid w:val="00541D52"/>
    <w:rsid w:val="00567631"/>
    <w:rsid w:val="00571916"/>
    <w:rsid w:val="0057264D"/>
    <w:rsid w:val="00595316"/>
    <w:rsid w:val="005A211D"/>
    <w:rsid w:val="00611547"/>
    <w:rsid w:val="0066004C"/>
    <w:rsid w:val="00663A35"/>
    <w:rsid w:val="00670164"/>
    <w:rsid w:val="006A3773"/>
    <w:rsid w:val="006F11DE"/>
    <w:rsid w:val="0070416A"/>
    <w:rsid w:val="00724332"/>
    <w:rsid w:val="00724E68"/>
    <w:rsid w:val="00783ACE"/>
    <w:rsid w:val="007874B0"/>
    <w:rsid w:val="007C0353"/>
    <w:rsid w:val="007F2911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353F7"/>
    <w:rsid w:val="00983377"/>
    <w:rsid w:val="00985080"/>
    <w:rsid w:val="009A6296"/>
    <w:rsid w:val="009C11E6"/>
    <w:rsid w:val="009E3564"/>
    <w:rsid w:val="009E4451"/>
    <w:rsid w:val="00A17483"/>
    <w:rsid w:val="00A2361C"/>
    <w:rsid w:val="00A40AD3"/>
    <w:rsid w:val="00A50F85"/>
    <w:rsid w:val="00A7227F"/>
    <w:rsid w:val="00A744BF"/>
    <w:rsid w:val="00A90ACC"/>
    <w:rsid w:val="00A96133"/>
    <w:rsid w:val="00AB76A0"/>
    <w:rsid w:val="00AE6670"/>
    <w:rsid w:val="00B01DFA"/>
    <w:rsid w:val="00B14A18"/>
    <w:rsid w:val="00B431EF"/>
    <w:rsid w:val="00B51E4C"/>
    <w:rsid w:val="00BD4FD6"/>
    <w:rsid w:val="00C0147E"/>
    <w:rsid w:val="00C45E4A"/>
    <w:rsid w:val="00C5424B"/>
    <w:rsid w:val="00C65C93"/>
    <w:rsid w:val="00C92B60"/>
    <w:rsid w:val="00CB464D"/>
    <w:rsid w:val="00CE6B99"/>
    <w:rsid w:val="00D35A92"/>
    <w:rsid w:val="00D82BE4"/>
    <w:rsid w:val="00D86152"/>
    <w:rsid w:val="00D918DB"/>
    <w:rsid w:val="00D93006"/>
    <w:rsid w:val="00D97742"/>
    <w:rsid w:val="00DC08AF"/>
    <w:rsid w:val="00E56D1B"/>
    <w:rsid w:val="00E72592"/>
    <w:rsid w:val="00E904BD"/>
    <w:rsid w:val="00E9452A"/>
    <w:rsid w:val="00E97952"/>
    <w:rsid w:val="00ED14C9"/>
    <w:rsid w:val="00EF0B35"/>
    <w:rsid w:val="00EF3301"/>
    <w:rsid w:val="00F14D04"/>
    <w:rsid w:val="00F16E98"/>
    <w:rsid w:val="00F46926"/>
    <w:rsid w:val="00F64BC3"/>
    <w:rsid w:val="00F654EB"/>
    <w:rsid w:val="00F67500"/>
    <w:rsid w:val="00F72854"/>
    <w:rsid w:val="00F72B1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FFFFF-BB4E-4780-9F48-ACC2B4B6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A17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12C8D-C354-4CE2-A1A3-9F5D5FB2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Сварка</cp:lastModifiedBy>
  <cp:revision>83</cp:revision>
  <cp:lastPrinted>2022-03-22T13:54:00Z</cp:lastPrinted>
  <dcterms:created xsi:type="dcterms:W3CDTF">2019-10-16T19:27:00Z</dcterms:created>
  <dcterms:modified xsi:type="dcterms:W3CDTF">2022-10-10T08:41:00Z</dcterms:modified>
</cp:coreProperties>
</file>